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</w:rPr>
      </w:pPr>
      <w:r>
        <w:rPr>
          <w:rFonts w:hint="eastAsia"/>
          <w:sz w:val="28"/>
        </w:rPr>
        <w:t>关于公布2022“外研社杯”系列赛事校内选拔赛比赛结果的通知</w:t>
      </w:r>
    </w:p>
    <w:p>
      <w:pPr>
        <w:rPr>
          <w:rFonts w:hint="eastAsia"/>
          <w:sz w:val="28"/>
        </w:rPr>
      </w:pPr>
    </w:p>
    <w:p>
      <w:pPr>
        <w:ind w:firstLine="480" w:firstLineChars="200"/>
        <w:jc w:val="left"/>
        <w:rPr>
          <w:rFonts w:hint="eastAsia"/>
          <w:sz w:val="28"/>
          <w:lang w:eastAsia="zh-CN"/>
        </w:rPr>
      </w:pPr>
      <w:r>
        <w:rPr>
          <w:rFonts w:hint="eastAsia"/>
          <w:sz w:val="24"/>
          <w:lang w:eastAsia="zh-CN"/>
        </w:rPr>
        <w:t>外研社杯英语写作、英语阅读和英语演讲比赛校内选拔赛已于</w:t>
      </w:r>
      <w:r>
        <w:rPr>
          <w:rFonts w:hint="eastAsia"/>
          <w:sz w:val="24"/>
          <w:lang w:val="en-US" w:eastAsia="zh-CN"/>
        </w:rPr>
        <w:t>近日</w:t>
      </w:r>
      <w:r>
        <w:rPr>
          <w:rFonts w:hint="eastAsia"/>
          <w:sz w:val="24"/>
          <w:lang w:eastAsia="zh-CN"/>
        </w:rPr>
        <w:t>顺利结束。经过大赛组委会审核，校内选拔赛电子证书已发放。请同学们查看三赛获奖名单</w:t>
      </w:r>
      <w:r>
        <w:rPr>
          <w:rFonts w:hint="eastAsia"/>
          <w:sz w:val="24"/>
          <w:lang w:val="en-US" w:eastAsia="zh-CN"/>
        </w:rPr>
        <w:t>附件</w:t>
      </w:r>
      <w:r>
        <w:rPr>
          <w:rFonts w:hint="eastAsia"/>
          <w:sz w:val="24"/>
          <w:lang w:eastAsia="zh-CN"/>
        </w:rPr>
        <w:t>，并在大赛官网上下载证书。</w:t>
      </w:r>
    </w:p>
    <w:p>
      <w:pPr>
        <w:rPr>
          <w:rFonts w:hint="eastAsia" w:eastAsiaTheme="minorEastAsia"/>
          <w:lang w:eastAsia="zh-CN"/>
        </w:rPr>
      </w:pPr>
    </w:p>
    <w:p/>
    <w:p/>
    <w:p>
      <w:bookmarkStart w:id="0" w:name="_GoBack"/>
      <w:bookmarkEnd w:id="0"/>
    </w:p>
    <w:p>
      <w:pPr>
        <w:jc w:val="right"/>
        <w:rPr>
          <w:sz w:val="24"/>
        </w:rPr>
      </w:pPr>
      <w:r>
        <w:rPr>
          <w:sz w:val="24"/>
        </w:rPr>
        <w:t>北京理工大学珠海学院教务处</w:t>
      </w:r>
    </w:p>
    <w:p>
      <w:pPr>
        <w:jc w:val="right"/>
        <w:rPr>
          <w:sz w:val="24"/>
        </w:rPr>
      </w:pPr>
      <w:r>
        <w:rPr>
          <w:sz w:val="24"/>
        </w:rPr>
        <w:t>北京理工大学珠海学院外国语学院</w:t>
      </w:r>
    </w:p>
    <w:p>
      <w:pPr>
        <w:jc w:val="right"/>
        <w:rPr>
          <w:sz w:val="24"/>
        </w:rPr>
      </w:pPr>
      <w:r>
        <w:rPr>
          <w:rFonts w:hint="eastAsia"/>
          <w:sz w:val="24"/>
        </w:rPr>
        <w:t>20</w:t>
      </w:r>
      <w:r>
        <w:rPr>
          <w:rFonts w:hint="eastAsia"/>
          <w:sz w:val="24"/>
          <w:lang w:val="en-US" w:eastAsia="zh-CN"/>
        </w:rPr>
        <w:t>22</w:t>
      </w:r>
      <w:r>
        <w:rPr>
          <w:rFonts w:hint="eastAsia"/>
          <w:sz w:val="24"/>
        </w:rPr>
        <w:t>年1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</w:rPr>
        <w:t>月1</w:t>
      </w:r>
      <w:r>
        <w:rPr>
          <w:rFonts w:hint="eastAsia"/>
          <w:sz w:val="24"/>
          <w:lang w:val="en-US" w:eastAsia="zh-CN"/>
        </w:rPr>
        <w:t>7</w:t>
      </w:r>
      <w:r>
        <w:rPr>
          <w:rFonts w:hint="eastAsia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yZWIxYTFkZWNjMjM0NzgyM2M3ZGUwZTljNTlmMjMifQ=="/>
  </w:docVars>
  <w:rsids>
    <w:rsidRoot w:val="008A3AF7"/>
    <w:rsid w:val="002546F6"/>
    <w:rsid w:val="005353F1"/>
    <w:rsid w:val="006A083D"/>
    <w:rsid w:val="008A3AF7"/>
    <w:rsid w:val="00A1415E"/>
    <w:rsid w:val="00AF4BAF"/>
    <w:rsid w:val="00B419F2"/>
    <w:rsid w:val="00B90E79"/>
    <w:rsid w:val="00C47DB5"/>
    <w:rsid w:val="00D25C73"/>
    <w:rsid w:val="00FC3808"/>
    <w:rsid w:val="0D5D4D90"/>
    <w:rsid w:val="139C0A7C"/>
    <w:rsid w:val="2234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165</Characters>
  <Lines>2</Lines>
  <Paragraphs>1</Paragraphs>
  <TotalTime>8</TotalTime>
  <ScaleCrop>false</ScaleCrop>
  <LinksUpToDate>false</LinksUpToDate>
  <CharactersWithSpaces>165</CharactersWithSpaces>
  <Application>WPS Office_11.1.0.12132_F1E327BC-269C-435d-A152-05C5408002CA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2020-10-16T00:46:00Z</dcterms:created>
  <dc:creator>WangPeng</dc:creator>
  <cp:lastModifiedBy>林焕欣</cp:lastModifiedBy>
  <dcterms:modified xsi:type="dcterms:W3CDTF">2022-11-19T11:37:30Z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9A67C95A9ECA4E60A5D8BC34E0BABE5D</vt:lpwstr>
  </property>
</Properties>
</file>